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DA551B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О</w:t>
      </w:r>
      <w:r w:rsidR="0064387A" w:rsidRPr="0064387A">
        <w:rPr>
          <w:b/>
          <w:sz w:val="26"/>
          <w:szCs w:val="26"/>
        </w:rPr>
        <w:t>1</w:t>
      </w:r>
      <w:r w:rsidRPr="00510D2A">
        <w:rPr>
          <w:b/>
          <w:sz w:val="26"/>
          <w:szCs w:val="26"/>
        </w:rPr>
        <w:t xml:space="preserve"> 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6452E7" w:rsidRPr="00A805FF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>В части исполнения внутренней конструкции ввода: наматывание электроизоляционной бумаги должно выполняться на трубу.</w:t>
            </w:r>
          </w:p>
          <w:p w:rsidR="00646FC3" w:rsidRPr="00646FC3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>Внутренняя изоляция должна иметь уравнительные обкладки из алюминиевой фольги либо из полупроводникового материала</w:t>
            </w:r>
          </w:p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 xml:space="preserve">ижняя часть ввода закрывается от увлажнения полиэтиленовым чехлом с </w:t>
            </w:r>
            <w:r w:rsidR="006621AE"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</w:t>
            </w:r>
            <w:proofErr w:type="gramStart"/>
            <w:r w:rsidR="006621AE">
              <w:rPr>
                <w:sz w:val="24"/>
                <w:szCs w:val="24"/>
              </w:rPr>
              <w:t>й-</w:t>
            </w:r>
            <w:proofErr w:type="gramEnd"/>
            <w:r w:rsidR="006621AE">
              <w:rPr>
                <w:sz w:val="24"/>
                <w:szCs w:val="24"/>
              </w:rPr>
              <w:t xml:space="preserve">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="005F3A25" w:rsidRPr="000F6C68">
        <w:rPr>
          <w:sz w:val="24"/>
          <w:szCs w:val="24"/>
        </w:rPr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</w:t>
      </w:r>
      <w:proofErr w:type="gramEnd"/>
      <w:r w:rsidR="005F3A25" w:rsidRPr="000F6C68">
        <w:rPr>
          <w:sz w:val="24"/>
          <w:szCs w:val="24"/>
        </w:rPr>
        <w:t xml:space="preserve">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 xml:space="preserve">В </w:t>
      </w:r>
      <w:proofErr w:type="gramStart"/>
      <w:r w:rsidRPr="00777FE0">
        <w:rPr>
          <w:szCs w:val="24"/>
        </w:rPr>
        <w:t>случае</w:t>
      </w:r>
      <w:proofErr w:type="gramEnd"/>
      <w:r w:rsidRPr="00777FE0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B54" w:rsidRDefault="00043B54" w:rsidP="008702DB">
      <w:r>
        <w:separator/>
      </w:r>
    </w:p>
  </w:endnote>
  <w:endnote w:type="continuationSeparator" w:id="0">
    <w:p w:rsidR="00043B54" w:rsidRDefault="00043B54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B54" w:rsidRDefault="00043B54" w:rsidP="008702DB">
      <w:r>
        <w:separator/>
      </w:r>
    </w:p>
  </w:footnote>
  <w:footnote w:type="continuationSeparator" w:id="0">
    <w:p w:rsidR="00043B54" w:rsidRDefault="00043B54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D67D8C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E7D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CF9"/>
    <w:rsid w:val="00CD09F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D590C-F17D-4E36-84B3-453CB9891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17</cp:revision>
  <dcterms:created xsi:type="dcterms:W3CDTF">2014-07-10T09:07:00Z</dcterms:created>
  <dcterms:modified xsi:type="dcterms:W3CDTF">2015-05-20T14:33:00Z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